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5B92" w:rsidRDefault="00725B92" w:rsidP="00725B92">
      <w:pPr>
        <w:spacing w:line="360" w:lineRule="auto"/>
        <w:ind w:left="720"/>
        <w:jc w:val="center"/>
        <w:rPr>
          <w:rFonts w:ascii="Arial" w:hAnsi="Arial"/>
          <w:b/>
          <w:bCs/>
          <w:sz w:val="28"/>
        </w:rPr>
      </w:pPr>
      <w:bookmarkStart w:id="0" w:name="_GoBack"/>
      <w:bookmarkEnd w:id="0"/>
      <w:r>
        <w:rPr>
          <w:bCs/>
          <w:noProof/>
          <w:lang w:eastAsia="el-GR"/>
        </w:rPr>
        <w:drawing>
          <wp:inline distT="0" distB="0" distL="0" distR="0" wp14:anchorId="65782A6B" wp14:editId="4E0026BC">
            <wp:extent cx="571500" cy="466725"/>
            <wp:effectExtent l="0" t="0" r="0" b="9525"/>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1500" cy="466725"/>
                    </a:xfrm>
                    <a:prstGeom prst="rect">
                      <a:avLst/>
                    </a:prstGeom>
                    <a:solidFill>
                      <a:srgbClr val="FFFFFF"/>
                    </a:solidFill>
                    <a:ln>
                      <a:noFill/>
                    </a:ln>
                  </pic:spPr>
                </pic:pic>
              </a:graphicData>
            </a:graphic>
          </wp:inline>
        </w:drawing>
      </w:r>
    </w:p>
    <w:p w:rsidR="00725B92" w:rsidRDefault="00725B92" w:rsidP="00725B92">
      <w:pPr>
        <w:keepNext/>
        <w:jc w:val="center"/>
        <w:rPr>
          <w:b/>
          <w:bCs/>
          <w:sz w:val="28"/>
        </w:rPr>
      </w:pPr>
      <w:r>
        <w:rPr>
          <w:rFonts w:ascii="Arial" w:hAnsi="Arial"/>
          <w:b/>
          <w:bCs/>
          <w:sz w:val="28"/>
        </w:rPr>
        <w:t>ΥΠΕΥΘΥΝΗ ΔΗΛΩΣΗ</w:t>
      </w:r>
    </w:p>
    <w:p w:rsidR="00725B92" w:rsidRDefault="00725B92" w:rsidP="00725B92">
      <w:pPr>
        <w:keepNext/>
        <w:jc w:val="center"/>
        <w:rPr>
          <w:sz w:val="18"/>
        </w:rPr>
      </w:pPr>
      <w:r>
        <w:rPr>
          <w:b/>
          <w:bCs/>
          <w:sz w:val="28"/>
        </w:rPr>
        <w:t xml:space="preserve"> </w:t>
      </w:r>
      <w:r>
        <w:rPr>
          <w:b/>
          <w:bCs/>
          <w:vertAlign w:val="superscript"/>
        </w:rPr>
        <w:t>(άρθρο 8 Ν.1599/1986)</w:t>
      </w:r>
    </w:p>
    <w:p w:rsidR="00725B92" w:rsidRDefault="00725B92" w:rsidP="00725B92">
      <w:pPr>
        <w:pBdr>
          <w:top w:val="single" w:sz="4" w:space="1" w:color="000000"/>
          <w:left w:val="single" w:sz="4" w:space="0" w:color="000000"/>
          <w:bottom w:val="single" w:sz="4" w:space="1" w:color="000000"/>
          <w:right w:val="single" w:sz="4" w:space="31" w:color="000000"/>
        </w:pBdr>
        <w:ind w:right="484"/>
        <w:jc w:val="center"/>
        <w:rPr>
          <w:sz w:val="18"/>
        </w:rPr>
      </w:pPr>
      <w:r>
        <w:rPr>
          <w:sz w:val="18"/>
        </w:rPr>
        <w:t xml:space="preserve">Η ακρίβεια των στοιχείων που υποβάλλονται με αυτή τη δήλωση μπορεί να ελεγχθεί με βάση το αρχείο άλλων υπηρεσιών (άρθρο 8 </w:t>
      </w:r>
    </w:p>
    <w:p w:rsidR="00725B92" w:rsidRDefault="00725B92" w:rsidP="00725B92">
      <w:pPr>
        <w:pBdr>
          <w:top w:val="single" w:sz="4" w:space="1" w:color="000000"/>
          <w:left w:val="single" w:sz="4" w:space="0" w:color="000000"/>
          <w:bottom w:val="single" w:sz="4" w:space="1" w:color="000000"/>
          <w:right w:val="single" w:sz="4" w:space="31" w:color="000000"/>
        </w:pBdr>
        <w:ind w:right="484"/>
        <w:jc w:val="center"/>
      </w:pPr>
      <w:r>
        <w:rPr>
          <w:sz w:val="18"/>
        </w:rPr>
        <w:t>παρ. 4 Ν. 1599/1986)</w:t>
      </w:r>
    </w:p>
    <w:tbl>
      <w:tblPr>
        <w:tblW w:w="9953" w:type="dxa"/>
        <w:tblInd w:w="107" w:type="dxa"/>
        <w:tblLayout w:type="fixed"/>
        <w:tblLook w:val="0000" w:firstRow="0" w:lastRow="0" w:firstColumn="0" w:lastColumn="0" w:noHBand="0" w:noVBand="0"/>
      </w:tblPr>
      <w:tblGrid>
        <w:gridCol w:w="1571"/>
        <w:gridCol w:w="1301"/>
        <w:gridCol w:w="641"/>
        <w:gridCol w:w="845"/>
        <w:gridCol w:w="338"/>
        <w:gridCol w:w="85"/>
        <w:gridCol w:w="845"/>
        <w:gridCol w:w="1148"/>
        <w:gridCol w:w="896"/>
        <w:gridCol w:w="659"/>
        <w:gridCol w:w="524"/>
        <w:gridCol w:w="1100"/>
      </w:tblGrid>
      <w:tr w:rsidR="00725B92" w:rsidTr="008336EB">
        <w:trPr>
          <w:cantSplit/>
          <w:trHeight w:val="567"/>
        </w:trPr>
        <w:tc>
          <w:tcPr>
            <w:tcW w:w="1571"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ind w:left="-216" w:right="-6878" w:firstLine="216"/>
              <w:rPr>
                <w:b/>
                <w:sz w:val="28"/>
                <w:szCs w:val="28"/>
              </w:rPr>
            </w:pPr>
            <w:r>
              <w:t>ΠΡΟΣ</w:t>
            </w:r>
            <w:r>
              <w:rPr>
                <w:vertAlign w:val="superscript"/>
              </w:rPr>
              <w:t>(1)</w:t>
            </w:r>
            <w:r>
              <w:t>:</w:t>
            </w:r>
          </w:p>
        </w:tc>
        <w:tc>
          <w:tcPr>
            <w:tcW w:w="8382" w:type="dxa"/>
            <w:gridSpan w:val="11"/>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ind w:right="-6878"/>
            </w:pPr>
            <w:r>
              <w:rPr>
                <w:b/>
                <w:sz w:val="28"/>
                <w:szCs w:val="28"/>
              </w:rPr>
              <w:t>ΔΗΜΟ ΝΕΑΠΟΛΗΣ - ΣΥΚΕΩΝ</w:t>
            </w:r>
          </w:p>
        </w:tc>
      </w:tr>
      <w:tr w:rsidR="00725B92" w:rsidTr="008336EB">
        <w:trPr>
          <w:cantSplit/>
          <w:trHeight w:val="567"/>
        </w:trPr>
        <w:tc>
          <w:tcPr>
            <w:tcW w:w="1571"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ind w:right="-6878"/>
              <w:rPr>
                <w:sz w:val="20"/>
                <w:szCs w:val="20"/>
              </w:rPr>
            </w:pPr>
            <w:r>
              <w:rPr>
                <w:sz w:val="20"/>
                <w:szCs w:val="20"/>
              </w:rPr>
              <w:t>Ο – Η Όνομα:</w:t>
            </w:r>
          </w:p>
        </w:tc>
        <w:tc>
          <w:tcPr>
            <w:tcW w:w="2787" w:type="dxa"/>
            <w:gridSpan w:val="3"/>
            <w:tcBorders>
              <w:top w:val="single" w:sz="4" w:space="0" w:color="000000"/>
              <w:left w:val="single" w:sz="4" w:space="0" w:color="000000"/>
              <w:bottom w:val="single" w:sz="4" w:space="0" w:color="000000"/>
            </w:tcBorders>
            <w:shd w:val="clear" w:color="auto" w:fill="auto"/>
            <w:vAlign w:val="center"/>
          </w:tcPr>
          <w:p w:rsidR="00725B92" w:rsidRDefault="00725B92" w:rsidP="008336EB">
            <w:pPr>
              <w:snapToGrid w:val="0"/>
              <w:ind w:right="-6878"/>
              <w:rPr>
                <w:sz w:val="20"/>
                <w:szCs w:val="20"/>
              </w:rPr>
            </w:pPr>
          </w:p>
        </w:tc>
        <w:tc>
          <w:tcPr>
            <w:tcW w:w="1268" w:type="dxa"/>
            <w:gridSpan w:val="3"/>
            <w:tcBorders>
              <w:top w:val="single" w:sz="4" w:space="0" w:color="000000"/>
              <w:left w:val="single" w:sz="4" w:space="0" w:color="000000"/>
              <w:bottom w:val="single" w:sz="4" w:space="0" w:color="000000"/>
            </w:tcBorders>
            <w:shd w:val="clear" w:color="auto" w:fill="auto"/>
            <w:vAlign w:val="center"/>
          </w:tcPr>
          <w:p w:rsidR="00725B92" w:rsidRDefault="00725B92" w:rsidP="008336EB">
            <w:pPr>
              <w:ind w:right="-6878"/>
              <w:rPr>
                <w:sz w:val="16"/>
              </w:rPr>
            </w:pPr>
            <w:r>
              <w:rPr>
                <w:sz w:val="20"/>
                <w:szCs w:val="20"/>
              </w:rPr>
              <w:t>Επώνυμο:</w:t>
            </w:r>
          </w:p>
        </w:tc>
        <w:tc>
          <w:tcPr>
            <w:tcW w:w="432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ind w:right="-6878"/>
              <w:rPr>
                <w:sz w:val="16"/>
              </w:rPr>
            </w:pPr>
          </w:p>
        </w:tc>
      </w:tr>
      <w:tr w:rsidR="00725B92" w:rsidTr="008336EB">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20"/>
                <w:szCs w:val="20"/>
              </w:rPr>
            </w:pPr>
            <w:r>
              <w:rPr>
                <w:sz w:val="20"/>
                <w:szCs w:val="20"/>
              </w:rPr>
              <w:t xml:space="preserve">Όνομα και Επώνυμο Πατέρα: </w:t>
            </w:r>
          </w:p>
        </w:tc>
        <w:tc>
          <w:tcPr>
            <w:tcW w:w="7081"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rPr>
                <w:sz w:val="20"/>
                <w:szCs w:val="20"/>
              </w:rPr>
            </w:pPr>
          </w:p>
        </w:tc>
      </w:tr>
      <w:tr w:rsidR="00725B92" w:rsidTr="008336EB">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20"/>
                <w:szCs w:val="20"/>
              </w:rPr>
            </w:pPr>
            <w:r>
              <w:rPr>
                <w:sz w:val="20"/>
                <w:szCs w:val="20"/>
              </w:rPr>
              <w:t>Όνομα και Επώνυμο Μητέρας:</w:t>
            </w:r>
          </w:p>
        </w:tc>
        <w:tc>
          <w:tcPr>
            <w:tcW w:w="7081"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rPr>
                <w:sz w:val="20"/>
                <w:szCs w:val="20"/>
              </w:rPr>
            </w:pPr>
          </w:p>
        </w:tc>
      </w:tr>
      <w:tr w:rsidR="00725B92" w:rsidTr="008336EB">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725B92" w:rsidRDefault="00725B92" w:rsidP="008336EB">
            <w:pPr>
              <w:ind w:right="-2332"/>
              <w:rPr>
                <w:sz w:val="20"/>
                <w:szCs w:val="20"/>
              </w:rPr>
            </w:pPr>
            <w:r>
              <w:rPr>
                <w:sz w:val="20"/>
                <w:szCs w:val="20"/>
              </w:rPr>
              <w:t>Ημερομηνία γέννησης</w:t>
            </w:r>
            <w:r>
              <w:rPr>
                <w:sz w:val="20"/>
                <w:szCs w:val="20"/>
                <w:vertAlign w:val="superscript"/>
              </w:rPr>
              <w:t>(2)</w:t>
            </w:r>
            <w:r>
              <w:rPr>
                <w:sz w:val="20"/>
                <w:szCs w:val="20"/>
              </w:rPr>
              <w:t xml:space="preserve">: </w:t>
            </w:r>
          </w:p>
        </w:tc>
        <w:tc>
          <w:tcPr>
            <w:tcW w:w="7081"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ind w:right="-2332"/>
              <w:rPr>
                <w:sz w:val="20"/>
                <w:szCs w:val="20"/>
              </w:rPr>
            </w:pPr>
          </w:p>
        </w:tc>
      </w:tr>
      <w:tr w:rsidR="00725B92" w:rsidTr="008336EB">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20"/>
                <w:szCs w:val="20"/>
              </w:rPr>
            </w:pPr>
            <w:r>
              <w:rPr>
                <w:sz w:val="20"/>
                <w:szCs w:val="20"/>
              </w:rPr>
              <w:t>Τόπος Γέννησης:</w:t>
            </w:r>
          </w:p>
        </w:tc>
        <w:tc>
          <w:tcPr>
            <w:tcW w:w="7081"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rPr>
                <w:sz w:val="20"/>
                <w:szCs w:val="20"/>
              </w:rPr>
            </w:pPr>
          </w:p>
        </w:tc>
      </w:tr>
      <w:tr w:rsidR="00725B92" w:rsidTr="008336EB">
        <w:trPr>
          <w:cantSplit/>
          <w:trHeight w:hRule="exact" w:val="567"/>
        </w:trPr>
        <w:tc>
          <w:tcPr>
            <w:tcW w:w="2872" w:type="dxa"/>
            <w:gridSpan w:val="2"/>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20"/>
                <w:szCs w:val="20"/>
              </w:rPr>
            </w:pPr>
            <w:r>
              <w:rPr>
                <w:sz w:val="20"/>
                <w:szCs w:val="20"/>
              </w:rPr>
              <w:t>Αριθμός Δελτίου Ταυτότητας:</w:t>
            </w:r>
          </w:p>
        </w:tc>
        <w:tc>
          <w:tcPr>
            <w:tcW w:w="1909" w:type="dxa"/>
            <w:gridSpan w:val="4"/>
            <w:tcBorders>
              <w:top w:val="single" w:sz="4" w:space="0" w:color="000000"/>
              <w:left w:val="single" w:sz="4" w:space="0" w:color="000000"/>
              <w:bottom w:val="single" w:sz="4" w:space="0" w:color="000000"/>
            </w:tcBorders>
            <w:shd w:val="clear" w:color="auto" w:fill="auto"/>
            <w:vAlign w:val="center"/>
          </w:tcPr>
          <w:p w:rsidR="00725B92" w:rsidRDefault="00725B92" w:rsidP="008336EB">
            <w:pPr>
              <w:snapToGrid w:val="0"/>
              <w:rPr>
                <w:sz w:val="20"/>
                <w:szCs w:val="20"/>
              </w:rPr>
            </w:pPr>
          </w:p>
        </w:tc>
        <w:tc>
          <w:tcPr>
            <w:tcW w:w="845"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16"/>
              </w:rPr>
            </w:pPr>
            <w:proofErr w:type="spellStart"/>
            <w:r>
              <w:rPr>
                <w:sz w:val="20"/>
                <w:szCs w:val="20"/>
              </w:rPr>
              <w:t>Τηλ</w:t>
            </w:r>
            <w:proofErr w:type="spellEnd"/>
            <w:r>
              <w:rPr>
                <w:sz w:val="20"/>
                <w:szCs w:val="20"/>
              </w:rPr>
              <w:t>:</w:t>
            </w:r>
          </w:p>
        </w:tc>
        <w:tc>
          <w:tcPr>
            <w:tcW w:w="432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rPr>
                <w:sz w:val="16"/>
              </w:rPr>
            </w:pPr>
          </w:p>
        </w:tc>
      </w:tr>
      <w:tr w:rsidR="00725B92" w:rsidTr="008336EB">
        <w:trPr>
          <w:cantSplit/>
          <w:trHeight w:hRule="exact" w:val="567"/>
        </w:trPr>
        <w:tc>
          <w:tcPr>
            <w:tcW w:w="1571"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20"/>
                <w:szCs w:val="20"/>
              </w:rPr>
            </w:pPr>
            <w:r>
              <w:rPr>
                <w:sz w:val="20"/>
                <w:szCs w:val="20"/>
              </w:rPr>
              <w:t xml:space="preserve">Τόπος  </w:t>
            </w:r>
          </w:p>
          <w:p w:rsidR="00725B92" w:rsidRDefault="00725B92" w:rsidP="008336EB">
            <w:pPr>
              <w:rPr>
                <w:sz w:val="20"/>
                <w:szCs w:val="20"/>
              </w:rPr>
            </w:pPr>
            <w:r>
              <w:rPr>
                <w:sz w:val="20"/>
                <w:szCs w:val="20"/>
              </w:rPr>
              <w:t>Κατοικίας:</w:t>
            </w:r>
          </w:p>
        </w:tc>
        <w:tc>
          <w:tcPr>
            <w:tcW w:w="1942" w:type="dxa"/>
            <w:gridSpan w:val="2"/>
            <w:tcBorders>
              <w:top w:val="single" w:sz="4" w:space="0" w:color="000000"/>
              <w:left w:val="single" w:sz="4" w:space="0" w:color="000000"/>
              <w:bottom w:val="single" w:sz="4" w:space="0" w:color="000000"/>
            </w:tcBorders>
            <w:shd w:val="clear" w:color="auto" w:fill="auto"/>
            <w:vAlign w:val="center"/>
          </w:tcPr>
          <w:p w:rsidR="00725B92" w:rsidRDefault="00725B92" w:rsidP="008336EB">
            <w:pPr>
              <w:snapToGrid w:val="0"/>
              <w:rPr>
                <w:sz w:val="20"/>
                <w:szCs w:val="20"/>
              </w:rPr>
            </w:pPr>
          </w:p>
        </w:tc>
        <w:tc>
          <w:tcPr>
            <w:tcW w:w="845"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20"/>
                <w:szCs w:val="20"/>
              </w:rPr>
            </w:pPr>
            <w:r>
              <w:rPr>
                <w:sz w:val="20"/>
                <w:szCs w:val="20"/>
              </w:rPr>
              <w:t>Οδός:</w:t>
            </w:r>
          </w:p>
        </w:tc>
        <w:tc>
          <w:tcPr>
            <w:tcW w:w="2416" w:type="dxa"/>
            <w:gridSpan w:val="4"/>
            <w:tcBorders>
              <w:top w:val="single" w:sz="4" w:space="0" w:color="000000"/>
              <w:left w:val="single" w:sz="4" w:space="0" w:color="000000"/>
              <w:bottom w:val="single" w:sz="4" w:space="0" w:color="000000"/>
            </w:tcBorders>
            <w:shd w:val="clear" w:color="auto" w:fill="auto"/>
            <w:vAlign w:val="center"/>
          </w:tcPr>
          <w:p w:rsidR="00725B92" w:rsidRDefault="00725B92" w:rsidP="008336EB">
            <w:pPr>
              <w:snapToGrid w:val="0"/>
              <w:rPr>
                <w:sz w:val="20"/>
                <w:szCs w:val="20"/>
              </w:rPr>
            </w:pPr>
          </w:p>
        </w:tc>
        <w:tc>
          <w:tcPr>
            <w:tcW w:w="896"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16"/>
              </w:rPr>
            </w:pPr>
            <w:proofErr w:type="spellStart"/>
            <w:r>
              <w:rPr>
                <w:sz w:val="16"/>
              </w:rPr>
              <w:t>Αριθ</w:t>
            </w:r>
            <w:proofErr w:type="spellEnd"/>
            <w:r>
              <w:rPr>
                <w:sz w:val="16"/>
              </w:rPr>
              <w:t>:</w:t>
            </w:r>
          </w:p>
        </w:tc>
        <w:tc>
          <w:tcPr>
            <w:tcW w:w="659"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snapToGrid w:val="0"/>
              <w:rPr>
                <w:sz w:val="16"/>
              </w:rPr>
            </w:pPr>
          </w:p>
        </w:tc>
        <w:tc>
          <w:tcPr>
            <w:tcW w:w="524"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16"/>
              </w:rPr>
            </w:pPr>
            <w:r>
              <w:rPr>
                <w:sz w:val="16"/>
              </w:rPr>
              <w:t>ΤΚ:</w:t>
            </w:r>
          </w:p>
        </w:tc>
        <w:tc>
          <w:tcPr>
            <w:tcW w:w="11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ind w:left="183" w:hanging="183"/>
              <w:rPr>
                <w:sz w:val="16"/>
              </w:rPr>
            </w:pPr>
          </w:p>
        </w:tc>
      </w:tr>
      <w:tr w:rsidR="00725B92" w:rsidTr="008336EB">
        <w:trPr>
          <w:cantSplit/>
          <w:trHeight w:hRule="exact" w:val="567"/>
        </w:trPr>
        <w:tc>
          <w:tcPr>
            <w:tcW w:w="1571" w:type="dxa"/>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20"/>
                <w:szCs w:val="20"/>
              </w:rPr>
            </w:pPr>
            <w:proofErr w:type="spellStart"/>
            <w:r>
              <w:rPr>
                <w:sz w:val="20"/>
                <w:szCs w:val="20"/>
              </w:rPr>
              <w:t>Αρ</w:t>
            </w:r>
            <w:proofErr w:type="spellEnd"/>
            <w:r>
              <w:rPr>
                <w:sz w:val="20"/>
                <w:szCs w:val="20"/>
              </w:rPr>
              <w:t xml:space="preserve">. </w:t>
            </w:r>
            <w:proofErr w:type="spellStart"/>
            <w:r>
              <w:rPr>
                <w:sz w:val="20"/>
                <w:szCs w:val="20"/>
              </w:rPr>
              <w:t>Τηλεομοιοτύπου</w:t>
            </w:r>
            <w:proofErr w:type="spellEnd"/>
            <w:r>
              <w:rPr>
                <w:sz w:val="20"/>
                <w:szCs w:val="20"/>
              </w:rPr>
              <w:t xml:space="preserve"> (</w:t>
            </w:r>
            <w:r>
              <w:rPr>
                <w:sz w:val="20"/>
                <w:szCs w:val="20"/>
                <w:lang w:val="en-US"/>
              </w:rPr>
              <w:t>Fax</w:t>
            </w:r>
            <w:r>
              <w:rPr>
                <w:sz w:val="20"/>
                <w:szCs w:val="20"/>
              </w:rPr>
              <w:t>):</w:t>
            </w:r>
          </w:p>
        </w:tc>
        <w:tc>
          <w:tcPr>
            <w:tcW w:w="3125" w:type="dxa"/>
            <w:gridSpan w:val="4"/>
            <w:tcBorders>
              <w:top w:val="single" w:sz="4" w:space="0" w:color="000000"/>
              <w:left w:val="single" w:sz="4" w:space="0" w:color="000000"/>
              <w:bottom w:val="single" w:sz="4" w:space="0" w:color="000000"/>
            </w:tcBorders>
            <w:shd w:val="clear" w:color="auto" w:fill="auto"/>
            <w:vAlign w:val="center"/>
          </w:tcPr>
          <w:p w:rsidR="00725B92" w:rsidRDefault="00725B92" w:rsidP="008336EB">
            <w:pPr>
              <w:snapToGrid w:val="0"/>
              <w:rPr>
                <w:sz w:val="20"/>
                <w:szCs w:val="20"/>
              </w:rPr>
            </w:pPr>
          </w:p>
        </w:tc>
        <w:tc>
          <w:tcPr>
            <w:tcW w:w="2078" w:type="dxa"/>
            <w:gridSpan w:val="3"/>
            <w:tcBorders>
              <w:top w:val="single" w:sz="4" w:space="0" w:color="000000"/>
              <w:left w:val="single" w:sz="4" w:space="0" w:color="000000"/>
              <w:bottom w:val="single" w:sz="4" w:space="0" w:color="000000"/>
            </w:tcBorders>
            <w:shd w:val="clear" w:color="auto" w:fill="auto"/>
            <w:vAlign w:val="center"/>
          </w:tcPr>
          <w:p w:rsidR="00725B92" w:rsidRDefault="00725B92" w:rsidP="008336EB">
            <w:pPr>
              <w:rPr>
                <w:sz w:val="16"/>
              </w:rPr>
            </w:pPr>
            <w:r>
              <w:rPr>
                <w:sz w:val="20"/>
                <w:szCs w:val="20"/>
              </w:rPr>
              <w:t>Δ/</w:t>
            </w:r>
            <w:proofErr w:type="spellStart"/>
            <w:r>
              <w:rPr>
                <w:sz w:val="20"/>
                <w:szCs w:val="20"/>
              </w:rPr>
              <w:t>νση</w:t>
            </w:r>
            <w:proofErr w:type="spellEnd"/>
            <w:r>
              <w:rPr>
                <w:sz w:val="20"/>
                <w:szCs w:val="20"/>
              </w:rPr>
              <w:t xml:space="preserve"> Ηλεκτρ. Ταχυδρομείου (Ε</w:t>
            </w:r>
            <w:r>
              <w:rPr>
                <w:sz w:val="20"/>
                <w:szCs w:val="20"/>
                <w:lang w:val="en-US"/>
              </w:rPr>
              <w:t>mail</w:t>
            </w:r>
            <w:r>
              <w:rPr>
                <w:sz w:val="20"/>
                <w:szCs w:val="20"/>
              </w:rPr>
              <w:t>):</w:t>
            </w:r>
          </w:p>
        </w:tc>
        <w:tc>
          <w:tcPr>
            <w:tcW w:w="3179"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25B92" w:rsidRDefault="00725B92" w:rsidP="008336EB">
            <w:pPr>
              <w:snapToGrid w:val="0"/>
              <w:rPr>
                <w:sz w:val="16"/>
              </w:rPr>
            </w:pPr>
          </w:p>
        </w:tc>
      </w:tr>
    </w:tbl>
    <w:p w:rsidR="00725B92" w:rsidRDefault="00725B92" w:rsidP="00725B92">
      <w:pPr>
        <w:ind w:right="484"/>
        <w:jc w:val="right"/>
        <w:rPr>
          <w:sz w:val="18"/>
          <w:szCs w:val="18"/>
        </w:rPr>
      </w:pPr>
    </w:p>
    <w:p w:rsidR="00725B92" w:rsidRDefault="00725B92" w:rsidP="00725B92">
      <w:pPr>
        <w:ind w:right="484"/>
        <w:jc w:val="right"/>
        <w:rPr>
          <w:sz w:val="18"/>
          <w:szCs w:val="18"/>
        </w:rPr>
      </w:pPr>
    </w:p>
    <w:p w:rsidR="00725B92" w:rsidRDefault="00725B92" w:rsidP="00725B92">
      <w:pPr>
        <w:jc w:val="right"/>
        <w:rPr>
          <w:sz w:val="18"/>
          <w:szCs w:val="18"/>
        </w:rPr>
      </w:pPr>
    </w:p>
    <w:p w:rsidR="00725B92" w:rsidRDefault="00725B92" w:rsidP="00725B92">
      <w:pPr>
        <w:widowControl/>
        <w:jc w:val="both"/>
        <w:rPr>
          <w:sz w:val="20"/>
          <w:szCs w:val="20"/>
        </w:rPr>
      </w:pPr>
      <w:r>
        <w:rPr>
          <w:sz w:val="20"/>
          <w:szCs w:val="20"/>
        </w:rPr>
        <w:t xml:space="preserve">Με ατομική μου ευθύνη και γνωρίζοντας τις κυρώσεις (3), που προβλέπονται από τις διατάξεις της παρ. 6 του θρου 22 του  1599/1986, δηλώνω ότι:  δεν υπάρχει εις βάρος μου </w:t>
      </w:r>
      <w:r w:rsidRPr="00DD74DE">
        <w:rPr>
          <w:sz w:val="20"/>
          <w:szCs w:val="20"/>
        </w:rPr>
        <w:t xml:space="preserve">/ </w:t>
      </w:r>
      <w:r>
        <w:rPr>
          <w:sz w:val="20"/>
          <w:szCs w:val="20"/>
        </w:rPr>
        <w:t xml:space="preserve">εις βάρος του νομικού προσώπου που εκπροσωπώ αμετάκλητη καταδικαστική απόφαση για έναν από τους ακόλουθους λόγους: </w:t>
      </w:r>
    </w:p>
    <w:p w:rsidR="00725B92" w:rsidRDefault="00725B92" w:rsidP="00725B92">
      <w:pPr>
        <w:widowControl/>
        <w:jc w:val="both"/>
        <w:rPr>
          <w:sz w:val="20"/>
          <w:szCs w:val="20"/>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sz w:val="20"/>
          <w:szCs w:val="20"/>
        </w:rPr>
        <w:t xml:space="preserve">α) </w:t>
      </w:r>
      <w:r>
        <w:rPr>
          <w:b/>
          <w:sz w:val="20"/>
          <w:szCs w:val="20"/>
          <w:u w:val="single"/>
        </w:rPr>
        <w:t>συμμετοχή σε εγκληματική οργάνωση,</w:t>
      </w:r>
      <w:r>
        <w:rPr>
          <w:sz w:val="20"/>
          <w:szCs w:val="20"/>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w:t>
      </w:r>
    </w:p>
    <w:p w:rsidR="00725B92" w:rsidRDefault="00725B92" w:rsidP="00725B92">
      <w:pPr>
        <w:ind w:right="484"/>
        <w:jc w:val="both"/>
        <w:rPr>
          <w:sz w:val="20"/>
          <w:szCs w:val="20"/>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sz w:val="20"/>
          <w:szCs w:val="20"/>
        </w:rPr>
        <w:t xml:space="preserve">β) </w:t>
      </w:r>
      <w:r>
        <w:rPr>
          <w:b/>
          <w:sz w:val="20"/>
          <w:szCs w:val="20"/>
          <w:u w:val="single"/>
        </w:rPr>
        <w:t>δωροδοκία,</w:t>
      </w:r>
      <w:r>
        <w:rPr>
          <w:sz w:val="20"/>
          <w:szCs w:val="20"/>
        </w:rPr>
        <w:t xml:space="preserve"> όπως ορίζεται στο άρθρο 3 της σύμβασης περί της καταπολέμησης της διαφθοράς στην οποία ενέχονται υπάλληλοι των Ευρωπαϊκών Κοινοτήτων ή των κρατών-μελών της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στην κείμενη νομοθεσία ή στο εθνικό δίκαιο του οικονομικού φορέα, </w:t>
      </w: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sz w:val="20"/>
          <w:szCs w:val="20"/>
        </w:rPr>
        <w:t xml:space="preserve">γ) </w:t>
      </w:r>
      <w:r>
        <w:rPr>
          <w:b/>
          <w:sz w:val="20"/>
          <w:szCs w:val="20"/>
          <w:u w:val="single"/>
        </w:rPr>
        <w:t>απάτη</w:t>
      </w:r>
      <w:r>
        <w:rPr>
          <w:sz w:val="20"/>
          <w:szCs w:val="20"/>
        </w:rPr>
        <w:t>, κατά την έννοια του άρθρου 1 της σύμβασης σχετικά με την  προστασία των οικονομικών συμφερόντων των Ευρωπαϊκών Κοινοτήτων (ΕΕ C 316 της 27.11.1995, σ. 48), η οποία κυρώθηκε με το ν. 2803/2000 (Α΄ 48),</w:t>
      </w: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sz w:val="20"/>
          <w:szCs w:val="20"/>
        </w:rPr>
        <w:t xml:space="preserve">δ) </w:t>
      </w:r>
      <w:r>
        <w:rPr>
          <w:b/>
          <w:sz w:val="20"/>
          <w:szCs w:val="20"/>
          <w:u w:val="single"/>
        </w:rPr>
        <w:t>τρομοκρατικά εγκλήματα ή εγκλήματα συνδεόμενα με τρομοκρατικές δραστηριότητες</w:t>
      </w:r>
      <w:r>
        <w:rPr>
          <w:sz w:val="20"/>
          <w:szCs w:val="20"/>
        </w:rPr>
        <w:t xml:space="preserve">, όπως ορίζονται, αντιστοίχως, στα άρθρα 1 και 3 της απόφασης-πλαίσιο 2002/475/ΔΕΥ του Συμβουλίου της 13ης Ιουνίου 2002, για την καταπολέμηση της τρομοκρατίας (ΕΕ L 164 της 22.6.2002, σ. 3) ή ηθική  αυτουργία ή συνέργεια ή απόπειρα διάπραξης εγκλήματος, όπως ορίζονται  στο άρθρο 4 αυτής, </w:t>
      </w: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sz w:val="20"/>
          <w:szCs w:val="20"/>
        </w:rPr>
        <w:t xml:space="preserve">ε) </w:t>
      </w:r>
      <w:r>
        <w:rPr>
          <w:b/>
          <w:sz w:val="20"/>
          <w:szCs w:val="20"/>
          <w:u w:val="single"/>
        </w:rPr>
        <w:t>νομιμοποίηση εσόδων από παράνομες δραστηριότητες ή χρηματοδότηση της  τρομοκρατίας</w:t>
      </w:r>
      <w:r>
        <w:rPr>
          <w:sz w:val="20"/>
          <w:szCs w:val="20"/>
        </w:rPr>
        <w:t xml:space="preserve">, όπως αυτές ορίζονται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 (ΕΕ L 309 της 25.11.2005, σ. 15), η οποία </w:t>
      </w:r>
      <w:r>
        <w:rPr>
          <w:sz w:val="20"/>
          <w:szCs w:val="20"/>
        </w:rPr>
        <w:lastRenderedPageBreak/>
        <w:t xml:space="preserve">ενσωματώθηκε στην εθνική νομοθεσία με το ν. 3691/2008 (Α΄ 166), </w:t>
      </w: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roofErr w:type="spellStart"/>
      <w:r>
        <w:rPr>
          <w:sz w:val="20"/>
          <w:szCs w:val="20"/>
        </w:rPr>
        <w:t>στ</w:t>
      </w:r>
      <w:proofErr w:type="spellEnd"/>
      <w:r>
        <w:rPr>
          <w:sz w:val="20"/>
          <w:szCs w:val="20"/>
        </w:rPr>
        <w:t xml:space="preserve">) </w:t>
      </w:r>
      <w:r>
        <w:rPr>
          <w:b/>
          <w:sz w:val="20"/>
          <w:szCs w:val="20"/>
          <w:u w:val="single"/>
        </w:rPr>
        <w:t>παιδική εργασία και άλλες μορφές εμπορίας ανθρώπων</w:t>
      </w:r>
      <w:r>
        <w:rPr>
          <w:sz w:val="20"/>
          <w:szCs w:val="20"/>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w:t>
      </w: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r>
        <w:rPr>
          <w:sz w:val="20"/>
          <w:szCs w:val="20"/>
        </w:rPr>
        <w:t>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η οποία ενσωματώθηκε στην εθνική  νομοθεσία με το ν. 4198/2013 (Α΄ 215 ).</w:t>
      </w: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0"/>
          <w:szCs w:val="20"/>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szCs w:val="20"/>
        </w:rPr>
      </w:pPr>
    </w:p>
    <w:p w:rsidR="00725B92" w:rsidRDefault="00725B92" w:rsidP="00725B92">
      <w:pPr>
        <w:ind w:right="484"/>
        <w:jc w:val="right"/>
        <w:rPr>
          <w:sz w:val="20"/>
          <w:szCs w:val="20"/>
        </w:rPr>
      </w:pPr>
      <w:r>
        <w:rPr>
          <w:sz w:val="20"/>
          <w:szCs w:val="20"/>
        </w:rPr>
        <w:t>Ημερομηνία:      …........……./2025</w:t>
      </w:r>
    </w:p>
    <w:p w:rsidR="00725B92" w:rsidRDefault="00725B92" w:rsidP="00725B92">
      <w:pPr>
        <w:ind w:right="484"/>
        <w:jc w:val="right"/>
        <w:rPr>
          <w:sz w:val="20"/>
          <w:szCs w:val="20"/>
        </w:rPr>
      </w:pPr>
    </w:p>
    <w:p w:rsidR="00725B92" w:rsidRDefault="00725B92" w:rsidP="00725B92">
      <w:pPr>
        <w:ind w:right="484"/>
        <w:jc w:val="right"/>
        <w:rPr>
          <w:sz w:val="20"/>
          <w:szCs w:val="20"/>
        </w:rPr>
      </w:pPr>
    </w:p>
    <w:p w:rsidR="00725B92" w:rsidRDefault="00725B92" w:rsidP="00725B92">
      <w:pPr>
        <w:ind w:right="484"/>
        <w:jc w:val="right"/>
        <w:rPr>
          <w:sz w:val="20"/>
          <w:szCs w:val="20"/>
        </w:rPr>
      </w:pPr>
    </w:p>
    <w:p w:rsidR="00725B92" w:rsidRDefault="00725B92" w:rsidP="00725B92">
      <w:pPr>
        <w:ind w:right="1181"/>
        <w:jc w:val="right"/>
        <w:rPr>
          <w:sz w:val="18"/>
          <w:szCs w:val="18"/>
        </w:rPr>
      </w:pPr>
      <w:r>
        <w:rPr>
          <w:sz w:val="20"/>
          <w:szCs w:val="20"/>
        </w:rPr>
        <w:tab/>
      </w:r>
      <w:r>
        <w:rPr>
          <w:sz w:val="20"/>
          <w:szCs w:val="20"/>
        </w:rPr>
        <w:tab/>
        <w:t>Ο – Η Δηλ.</w:t>
      </w: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18"/>
          <w:szCs w:val="18"/>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8"/>
          <w:szCs w:val="18"/>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8"/>
          <w:szCs w:val="18"/>
        </w:rPr>
      </w:pPr>
    </w:p>
    <w:p w:rsidR="00725B92" w:rsidRDefault="00725B92" w:rsidP="00725B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18"/>
          <w:szCs w:val="18"/>
        </w:rPr>
      </w:pPr>
    </w:p>
    <w:p w:rsidR="00725B92" w:rsidRDefault="00725B92" w:rsidP="00725B92">
      <w:pPr>
        <w:pBdr>
          <w:top w:val="single" w:sz="1" w:space="0" w:color="000000"/>
        </w:pBdr>
        <w:ind w:left="-180"/>
        <w:jc w:val="both"/>
        <w:rPr>
          <w:sz w:val="18"/>
          <w:szCs w:val="18"/>
        </w:rPr>
      </w:pPr>
      <w:r>
        <w:rPr>
          <w:sz w:val="18"/>
          <w:szCs w:val="18"/>
        </w:rPr>
        <w:t>(1) Αναγράφεται από τον ενδιαφερόμενο πολίτη ή Αρχή ή η Υπηρεσία του δημόσιου τομέα, που απευθύνεται η αίτηση.</w:t>
      </w:r>
    </w:p>
    <w:p w:rsidR="00725B92" w:rsidRDefault="00725B92" w:rsidP="00725B92">
      <w:pPr>
        <w:ind w:left="-180"/>
        <w:jc w:val="both"/>
        <w:rPr>
          <w:sz w:val="18"/>
          <w:szCs w:val="18"/>
        </w:rPr>
      </w:pPr>
      <w:r>
        <w:rPr>
          <w:sz w:val="18"/>
          <w:szCs w:val="18"/>
        </w:rPr>
        <w:t xml:space="preserve">(2) Αναγράφεται ολογράφως. </w:t>
      </w:r>
    </w:p>
    <w:p w:rsidR="00725B92" w:rsidRDefault="00725B92" w:rsidP="00725B92">
      <w:pPr>
        <w:ind w:left="-180"/>
        <w:jc w:val="both"/>
        <w:rPr>
          <w:sz w:val="18"/>
          <w:szCs w:val="18"/>
        </w:rPr>
      </w:pPr>
      <w:r>
        <w:rPr>
          <w:sz w:val="18"/>
          <w:szCs w:val="18"/>
        </w:rPr>
        <w:t>(3)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p w:rsidR="00725B92" w:rsidRDefault="00725B92" w:rsidP="00725B92">
      <w:pPr>
        <w:ind w:left="-180"/>
        <w:jc w:val="both"/>
        <w:rPr>
          <w:sz w:val="18"/>
          <w:szCs w:val="18"/>
        </w:rPr>
      </w:pPr>
      <w:r>
        <w:rPr>
          <w:sz w:val="18"/>
          <w:szCs w:val="18"/>
        </w:rPr>
        <w:t xml:space="preserve">(4) Σε περίπτωση ανεπάρκειας χώρου η δήλωση συνεχίζεται στην πίσω όψη της και υπογράφεται από τον δηλούντα ή την δηλούσα. </w:t>
      </w:r>
    </w:p>
    <w:p w:rsidR="00725B92" w:rsidRDefault="00725B92" w:rsidP="00725B92">
      <w:pPr>
        <w:spacing w:line="360" w:lineRule="auto"/>
        <w:jc w:val="center"/>
        <w:rPr>
          <w:sz w:val="18"/>
          <w:szCs w:val="18"/>
        </w:rPr>
      </w:pPr>
    </w:p>
    <w:p w:rsidR="00725B92" w:rsidRDefault="00725B92" w:rsidP="00725B92">
      <w:pPr>
        <w:pStyle w:val="a5"/>
        <w:tabs>
          <w:tab w:val="left" w:pos="4989"/>
        </w:tabs>
        <w:spacing w:before="1"/>
        <w:ind w:left="6"/>
        <w:jc w:val="center"/>
        <w:rPr>
          <w:position w:val="2"/>
        </w:rPr>
      </w:pPr>
    </w:p>
    <w:p w:rsidR="009D7927" w:rsidRDefault="009D7927"/>
    <w:sectPr w:rsidR="009D7927" w:rsidSect="00702EFB">
      <w:footerReference w:type="default" r:id="rId6"/>
      <w:pgSz w:w="11910" w:h="16840"/>
      <w:pgMar w:top="1380" w:right="850" w:bottom="340" w:left="1133" w:header="0" w:footer="680" w:gutter="0"/>
      <w:pgBorders w:offsetFrom="page">
        <w:top w:val="dotDotDash" w:sz="6" w:space="24" w:color="auto"/>
        <w:left w:val="dotDotDash" w:sz="6" w:space="24" w:color="auto"/>
        <w:bottom w:val="dotDotDash" w:sz="6" w:space="24" w:color="auto"/>
        <w:right w:val="dotDotDash" w:sz="6" w:space="24" w:color="auto"/>
      </w:pgBorder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2EFB" w:rsidRPr="00702EFB" w:rsidRDefault="00725B92">
    <w:pPr>
      <w:tabs>
        <w:tab w:val="center" w:pos="4550"/>
        <w:tab w:val="left" w:pos="5818"/>
      </w:tabs>
      <w:ind w:right="260"/>
      <w:jc w:val="right"/>
      <w:rPr>
        <w:color w:val="222A35" w:themeColor="text2" w:themeShade="80"/>
        <w:sz w:val="16"/>
        <w:szCs w:val="16"/>
      </w:rPr>
    </w:pPr>
    <w:r w:rsidRPr="00702EFB">
      <w:rPr>
        <w:color w:val="8496B0" w:themeColor="text2" w:themeTint="99"/>
        <w:spacing w:val="60"/>
        <w:sz w:val="16"/>
        <w:szCs w:val="16"/>
      </w:rPr>
      <w:t>Σελίδα</w:t>
    </w:r>
    <w:r w:rsidRPr="00702EFB">
      <w:rPr>
        <w:color w:val="8496B0" w:themeColor="text2" w:themeTint="99"/>
        <w:sz w:val="16"/>
        <w:szCs w:val="16"/>
      </w:rPr>
      <w:t xml:space="preserve"> </w:t>
    </w:r>
    <w:r w:rsidRPr="00702EFB">
      <w:rPr>
        <w:color w:val="323E4F" w:themeColor="text2" w:themeShade="BF"/>
        <w:sz w:val="16"/>
        <w:szCs w:val="16"/>
      </w:rPr>
      <w:fldChar w:fldCharType="begin"/>
    </w:r>
    <w:r w:rsidRPr="00702EFB">
      <w:rPr>
        <w:color w:val="323E4F" w:themeColor="text2" w:themeShade="BF"/>
        <w:sz w:val="16"/>
        <w:szCs w:val="16"/>
      </w:rPr>
      <w:instrText>PAGE   \* MERGEFORMAT</w:instrText>
    </w:r>
    <w:r w:rsidRPr="00702EFB">
      <w:rPr>
        <w:color w:val="323E4F" w:themeColor="text2" w:themeShade="BF"/>
        <w:sz w:val="16"/>
        <w:szCs w:val="16"/>
      </w:rPr>
      <w:fldChar w:fldCharType="separate"/>
    </w:r>
    <w:r>
      <w:rPr>
        <w:noProof/>
        <w:color w:val="323E4F" w:themeColor="text2" w:themeShade="BF"/>
        <w:sz w:val="16"/>
        <w:szCs w:val="16"/>
      </w:rPr>
      <w:t>1</w:t>
    </w:r>
    <w:r w:rsidRPr="00702EFB">
      <w:rPr>
        <w:color w:val="323E4F" w:themeColor="text2" w:themeShade="BF"/>
        <w:sz w:val="16"/>
        <w:szCs w:val="16"/>
      </w:rPr>
      <w:fldChar w:fldCharType="end"/>
    </w:r>
    <w:r w:rsidRPr="00702EFB">
      <w:rPr>
        <w:color w:val="323E4F" w:themeColor="text2" w:themeShade="BF"/>
        <w:sz w:val="16"/>
        <w:szCs w:val="16"/>
      </w:rPr>
      <w:t xml:space="preserve"> | </w:t>
    </w:r>
    <w:r w:rsidRPr="00702EFB">
      <w:rPr>
        <w:color w:val="323E4F" w:themeColor="text2" w:themeShade="BF"/>
        <w:sz w:val="16"/>
        <w:szCs w:val="16"/>
      </w:rPr>
      <w:fldChar w:fldCharType="begin"/>
    </w:r>
    <w:r w:rsidRPr="00702EFB">
      <w:rPr>
        <w:color w:val="323E4F" w:themeColor="text2" w:themeShade="BF"/>
        <w:sz w:val="16"/>
        <w:szCs w:val="16"/>
      </w:rPr>
      <w:instrText>NUMPAGES  \* Arabic  \* MERGEFORMAT</w:instrText>
    </w:r>
    <w:r w:rsidRPr="00702EFB">
      <w:rPr>
        <w:color w:val="323E4F" w:themeColor="text2" w:themeShade="BF"/>
        <w:sz w:val="16"/>
        <w:szCs w:val="16"/>
      </w:rPr>
      <w:fldChar w:fldCharType="separate"/>
    </w:r>
    <w:r>
      <w:rPr>
        <w:noProof/>
        <w:color w:val="323E4F" w:themeColor="text2" w:themeShade="BF"/>
        <w:sz w:val="16"/>
        <w:szCs w:val="16"/>
      </w:rPr>
      <w:t>2</w:t>
    </w:r>
    <w:r w:rsidRPr="00702EFB">
      <w:rPr>
        <w:color w:val="323E4F" w:themeColor="text2" w:themeShade="BF"/>
        <w:sz w:val="16"/>
        <w:szCs w:val="16"/>
      </w:rPr>
      <w:fldChar w:fldCharType="end"/>
    </w:r>
  </w:p>
  <w:p w:rsidR="00702EFB" w:rsidRPr="00B90D11" w:rsidRDefault="00725B92">
    <w:pPr>
      <w:pStyle w:val="a5"/>
      <w:spacing w:line="14" w:lineRule="auto"/>
      <w:rPr>
        <w:rFonts w:asciiTheme="minorHAnsi" w:hAnsiTheme="minorHAnsi" w:cstheme="minorHAnsi"/>
        <w:sz w:val="16"/>
        <w:szCs w:val="16"/>
      </w:rP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C22"/>
    <w:rsid w:val="00725B92"/>
    <w:rsid w:val="009D7927"/>
    <w:rsid w:val="00A207C9"/>
    <w:rsid w:val="00FB0C2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E04228-32BD-48EB-BD2D-16C556E47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l-GR" w:eastAsia="en-US"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25B92"/>
    <w:pPr>
      <w:widowControl w:val="0"/>
      <w:autoSpaceDE w:val="0"/>
      <w:autoSpaceDN w:val="0"/>
    </w:pPr>
    <w:rPr>
      <w:rFonts w:ascii="Calibri" w:eastAsia="Calibri" w:hAnsi="Calibri" w:cs="Calibri"/>
      <w:sz w:val="22"/>
      <w:szCs w:val="22"/>
    </w:rPr>
  </w:style>
  <w:style w:type="paragraph" w:styleId="2">
    <w:name w:val="heading 2"/>
    <w:basedOn w:val="a"/>
    <w:next w:val="a"/>
    <w:link w:val="2Char"/>
    <w:qFormat/>
    <w:rsid w:val="00A207C9"/>
    <w:pPr>
      <w:keepNext/>
      <w:widowControl/>
      <w:tabs>
        <w:tab w:val="num" w:pos="0"/>
      </w:tabs>
      <w:suppressAutoHyphens/>
      <w:autoSpaceDE/>
      <w:autoSpaceDN/>
      <w:spacing w:before="240" w:after="60"/>
      <w:ind w:left="576" w:hanging="576"/>
      <w:outlineLvl w:val="1"/>
    </w:pPr>
    <w:rPr>
      <w:rFonts w:ascii="Arial" w:eastAsia="Times New Roman" w:hAnsi="Arial" w:cs="Arial"/>
      <w:b/>
      <w:bCs/>
      <w:i/>
      <w:i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rsid w:val="00A207C9"/>
    <w:rPr>
      <w:rFonts w:ascii="Arial" w:hAnsi="Arial" w:cs="Arial"/>
      <w:b/>
      <w:bCs/>
      <w:i/>
      <w:iCs/>
      <w:sz w:val="28"/>
      <w:szCs w:val="28"/>
      <w:lang w:eastAsia="ar-SA"/>
    </w:rPr>
  </w:style>
  <w:style w:type="character" w:styleId="a3">
    <w:name w:val="Strong"/>
    <w:qFormat/>
    <w:rsid w:val="00A207C9"/>
    <w:rPr>
      <w:b/>
      <w:bCs/>
    </w:rPr>
  </w:style>
  <w:style w:type="paragraph" w:styleId="a4">
    <w:name w:val="List Paragraph"/>
    <w:basedOn w:val="a"/>
    <w:uiPriority w:val="34"/>
    <w:qFormat/>
    <w:rsid w:val="00A207C9"/>
    <w:pPr>
      <w:widowControl/>
      <w:suppressAutoHyphens/>
      <w:autoSpaceDE/>
      <w:autoSpaceDN/>
      <w:ind w:left="720"/>
      <w:contextualSpacing/>
    </w:pPr>
    <w:rPr>
      <w:rFonts w:ascii="Times New Roman" w:eastAsia="Times New Roman" w:hAnsi="Times New Roman" w:cs="Times New Roman"/>
      <w:sz w:val="20"/>
      <w:szCs w:val="20"/>
      <w:lang w:eastAsia="zh-CN"/>
    </w:rPr>
  </w:style>
  <w:style w:type="paragraph" w:styleId="a5">
    <w:name w:val="Body Text"/>
    <w:basedOn w:val="a"/>
    <w:link w:val="Char"/>
    <w:uiPriority w:val="1"/>
    <w:qFormat/>
    <w:rsid w:val="00725B92"/>
  </w:style>
  <w:style w:type="character" w:customStyle="1" w:styleId="Char">
    <w:name w:val="Σώμα κειμένου Char"/>
    <w:basedOn w:val="a0"/>
    <w:link w:val="a5"/>
    <w:uiPriority w:val="1"/>
    <w:rsid w:val="00725B92"/>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581</Words>
  <Characters>3142</Characters>
  <Application>Microsoft Office Word</Application>
  <DocSecurity>0</DocSecurity>
  <Lines>26</Lines>
  <Paragraphs>7</Paragraphs>
  <ScaleCrop>false</ScaleCrop>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Άννα Σπανού</dc:creator>
  <cp:keywords/>
  <dc:description/>
  <cp:lastModifiedBy>Άννα Σπανού</cp:lastModifiedBy>
  <cp:revision>2</cp:revision>
  <dcterms:created xsi:type="dcterms:W3CDTF">2025-11-06T08:56:00Z</dcterms:created>
  <dcterms:modified xsi:type="dcterms:W3CDTF">2025-11-06T08:56:00Z</dcterms:modified>
</cp:coreProperties>
</file>